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72" w:rsidRPr="00580B47" w:rsidRDefault="00580B47" w:rsidP="00580B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B47">
        <w:rPr>
          <w:rFonts w:ascii="Times New Roman" w:hAnsi="Times New Roman" w:cs="Times New Roman"/>
          <w:b/>
          <w:sz w:val="20"/>
          <w:szCs w:val="20"/>
        </w:rPr>
        <w:t>О наличии ( об отсутствии) технической возможности и доступа к регулируемым товарам( 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580B47" w:rsidRDefault="00E44B46" w:rsidP="00580B4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1 полугодие 2013 г.</w:t>
      </w:r>
    </w:p>
    <w:p w:rsidR="00580B47" w:rsidRDefault="00580B47" w:rsidP="00580B4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80B47" w:rsidTr="00580B47">
        <w:tc>
          <w:tcPr>
            <w:tcW w:w="1914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 питания</w:t>
            </w:r>
          </w:p>
        </w:tc>
        <w:tc>
          <w:tcPr>
            <w:tcW w:w="1914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Поданных заявок и объем мощности</w:t>
            </w:r>
          </w:p>
        </w:tc>
        <w:tc>
          <w:tcPr>
            <w:tcW w:w="1914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Заключенных договоров</w:t>
            </w:r>
          </w:p>
        </w:tc>
        <w:tc>
          <w:tcPr>
            <w:tcW w:w="1914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Аннулированных заявок</w:t>
            </w:r>
          </w:p>
        </w:tc>
        <w:tc>
          <w:tcPr>
            <w:tcW w:w="1915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присоединений и присоединенной мощности</w:t>
            </w:r>
          </w:p>
        </w:tc>
      </w:tr>
      <w:tr w:rsidR="00580B47" w:rsidTr="00580B47">
        <w:tc>
          <w:tcPr>
            <w:tcW w:w="1914" w:type="dxa"/>
          </w:tcPr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ТП-2189 6/0,4</w:t>
            </w:r>
          </w:p>
          <w:p w:rsidR="00580B47" w:rsidRDefault="00E44B46" w:rsidP="00E4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Трансформатор № 1</w:t>
            </w:r>
          </w:p>
        </w:tc>
        <w:tc>
          <w:tcPr>
            <w:tcW w:w="1914" w:type="dxa"/>
          </w:tcPr>
          <w:p w:rsidR="00580B47" w:rsidRDefault="00E44B46" w:rsidP="00E44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580B47" w:rsidRDefault="00580B47" w:rsidP="00E44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B47" w:rsidRDefault="00E44B46" w:rsidP="00E44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580B47" w:rsidRDefault="00E44B46" w:rsidP="00E44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580B47" w:rsidRDefault="00E44B46" w:rsidP="00E44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B46" w:rsidTr="00580B47">
        <w:tc>
          <w:tcPr>
            <w:tcW w:w="1914" w:type="dxa"/>
          </w:tcPr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ТП-2189 6/0,4</w:t>
            </w:r>
          </w:p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Трансформатор № 2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B46" w:rsidTr="00580B47">
        <w:tc>
          <w:tcPr>
            <w:tcW w:w="1914" w:type="dxa"/>
          </w:tcPr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ТП-2189 6/0,4</w:t>
            </w:r>
          </w:p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Трансформатор № 3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B46" w:rsidTr="00580B47">
        <w:tc>
          <w:tcPr>
            <w:tcW w:w="1914" w:type="dxa"/>
          </w:tcPr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ТП-2189 6/0,4</w:t>
            </w:r>
          </w:p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Трансформатор № 4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80B47" w:rsidRPr="00580B47" w:rsidRDefault="00580B47" w:rsidP="00580B4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80B47" w:rsidRPr="00580B47" w:rsidSect="00F6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0B47"/>
    <w:rsid w:val="00580B47"/>
    <w:rsid w:val="00E44B46"/>
    <w:rsid w:val="00F6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752</Characters>
  <Application>Microsoft Office Word</Application>
  <DocSecurity>0</DocSecurity>
  <Lines>6</Lines>
  <Paragraphs>1</Paragraphs>
  <ScaleCrop>false</ScaleCrop>
  <Company>СтройДом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</cp:revision>
  <dcterms:created xsi:type="dcterms:W3CDTF">2013-08-07T09:02:00Z</dcterms:created>
  <dcterms:modified xsi:type="dcterms:W3CDTF">2013-08-08T09:37:00Z</dcterms:modified>
</cp:coreProperties>
</file>